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1FBD5" w14:textId="0F066CB2" w:rsidR="0085088E" w:rsidRPr="0085088E" w:rsidRDefault="0085088E" w:rsidP="0085088E">
      <w:pPr>
        <w:spacing w:line="680" w:lineRule="exact"/>
        <w:rPr>
          <w:rFonts w:ascii="方正小标宋_GBK" w:eastAsia="方正小标宋_GBK" w:hAnsi="方正小标宋_GBK" w:cs="方正小标宋_GBK" w:hint="eastAsia"/>
          <w:bCs/>
          <w:sz w:val="32"/>
          <w:szCs w:val="32"/>
        </w:rPr>
      </w:pPr>
      <w:r>
        <w:rPr>
          <w:rFonts w:ascii="方正小标宋_GBK" w:eastAsia="方正小标宋_GBK" w:hAnsi="方正小标宋_GBK" w:cs="方正小标宋_GBK" w:hint="eastAsia"/>
          <w:bCs/>
          <w:sz w:val="32"/>
          <w:szCs w:val="32"/>
        </w:rPr>
        <w:t>附件2：</w:t>
      </w:r>
    </w:p>
    <w:p w14:paraId="3DA6E4A2" w14:textId="77777777" w:rsidR="0085088E" w:rsidRDefault="0085088E" w:rsidP="0085088E">
      <w:pPr>
        <w:spacing w:line="68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青海日报社</w:t>
      </w:r>
    </w:p>
    <w:p w14:paraId="469DF4EA" w14:textId="77777777" w:rsidR="0085088E" w:rsidRDefault="0085088E" w:rsidP="0085088E">
      <w:pPr>
        <w:spacing w:line="68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bCs/>
          <w:sz w:val="44"/>
          <w:szCs w:val="44"/>
        </w:rPr>
        <w:t>2021年度招聘编制外工作人员实施方案</w:t>
      </w:r>
    </w:p>
    <w:p w14:paraId="34C99B96" w14:textId="77777777" w:rsidR="0085088E" w:rsidRDefault="0085088E" w:rsidP="0085088E">
      <w:pPr>
        <w:spacing w:line="600" w:lineRule="exact"/>
        <w:ind w:firstLineChars="200" w:firstLine="640"/>
        <w:rPr>
          <w:rFonts w:ascii="仿宋_GB2312" w:eastAsia="仿宋_GB2312" w:hAnsi="仿宋_GB2312" w:cs="仿宋_GB2312"/>
          <w:sz w:val="32"/>
          <w:szCs w:val="32"/>
        </w:rPr>
      </w:pPr>
    </w:p>
    <w:p w14:paraId="35629685" w14:textId="77777777" w:rsidR="0085088E" w:rsidRDefault="0085088E" w:rsidP="0085088E">
      <w:pPr>
        <w:spacing w:line="600" w:lineRule="exact"/>
        <w:ind w:firstLineChars="200" w:firstLine="640"/>
        <w:rPr>
          <w:rFonts w:ascii="仿宋_GB2312" w:eastAsia="仿宋_GB2312" w:hAnsi="宋体" w:cs="Arial"/>
          <w:color w:val="000000"/>
          <w:kern w:val="0"/>
          <w:sz w:val="32"/>
          <w:szCs w:val="32"/>
        </w:rPr>
      </w:pPr>
      <w:r>
        <w:rPr>
          <w:rFonts w:ascii="仿宋_GB2312" w:eastAsia="仿宋_GB2312" w:hAnsi="仿宋_GB2312" w:cs="仿宋_GB2312" w:hint="eastAsia"/>
          <w:sz w:val="32"/>
          <w:szCs w:val="32"/>
        </w:rPr>
        <w:t>我社在公开招聘</w:t>
      </w:r>
      <w:r>
        <w:rPr>
          <w:rFonts w:ascii="仿宋_GB2312" w:eastAsia="仿宋_GB2312" w:hAnsi="宋体" w:cs="Arial" w:hint="eastAsia"/>
          <w:color w:val="000000"/>
          <w:kern w:val="0"/>
          <w:sz w:val="32"/>
          <w:szCs w:val="32"/>
        </w:rPr>
        <w:t>事业编制工作人员的基础上，计划招聘编制外临聘工作人员14名，其中，青海日报社新闻采编岗位10名、文化发展有限公司新闻采编岗位3名（由青海日报社代招并与公司签订合同）、印务有限公司党建秘书岗位1名（由青海日报社代招并与公司签订合同）。</w:t>
      </w:r>
    </w:p>
    <w:p w14:paraId="22353BAB" w14:textId="77777777" w:rsidR="0085088E" w:rsidRDefault="0085088E" w:rsidP="0085088E">
      <w:pPr>
        <w:spacing w:line="600" w:lineRule="exact"/>
        <w:ind w:firstLineChars="200" w:firstLine="640"/>
        <w:rPr>
          <w:rFonts w:ascii="仿宋_GB2312" w:eastAsia="仿宋_GB2312" w:hAnsi="仿宋" w:cs="仿宋"/>
          <w:sz w:val="32"/>
          <w:szCs w:val="32"/>
        </w:rPr>
      </w:pPr>
      <w:r>
        <w:rPr>
          <w:rFonts w:ascii="仿宋_GB2312" w:eastAsia="仿宋_GB2312" w:hAnsi="宋体" w:cs="Arial" w:hint="eastAsia"/>
          <w:color w:val="000000"/>
          <w:kern w:val="0"/>
          <w:sz w:val="32"/>
          <w:szCs w:val="32"/>
        </w:rPr>
        <w:t>1.除青海日报社新闻采编岗位事业编制工作人员成绩以外，依据考试总成绩高低排序，坚持自愿的原则，按照青海日报社新闻采编岗位和文化发展有限公司新闻采编岗位的先后顺序，以</w:t>
      </w:r>
      <w:r>
        <w:rPr>
          <w:rFonts w:ascii="仿宋_GB2312" w:eastAsia="仿宋_GB2312" w:hAnsi="仿宋" w:cs="仿宋" w:hint="eastAsia"/>
          <w:sz w:val="32"/>
          <w:szCs w:val="32"/>
        </w:rPr>
        <w:t>招聘岗位1:1比例确定拟聘人员。</w:t>
      </w:r>
    </w:p>
    <w:p w14:paraId="6F3ED04E" w14:textId="77777777" w:rsidR="0085088E" w:rsidRDefault="0085088E" w:rsidP="0085088E">
      <w:pPr>
        <w:spacing w:line="60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宋体" w:cs="Arial" w:hint="eastAsia"/>
          <w:color w:val="000000"/>
          <w:kern w:val="0"/>
          <w:sz w:val="32"/>
          <w:szCs w:val="32"/>
        </w:rPr>
        <w:t>除青海日报社党建文秘岗位（1）事业编制工作人员成绩以外，依据考试总成绩高低排序，坚持自愿的原则，印务有限公司以</w:t>
      </w:r>
      <w:r>
        <w:rPr>
          <w:rFonts w:ascii="仿宋_GB2312" w:eastAsia="仿宋_GB2312" w:hAnsi="仿宋" w:cs="仿宋" w:hint="eastAsia"/>
          <w:sz w:val="32"/>
          <w:szCs w:val="32"/>
        </w:rPr>
        <w:t>招聘岗位1:1比例确定拟聘人员。</w:t>
      </w:r>
    </w:p>
    <w:p w14:paraId="4BC58898" w14:textId="0484A4B0" w:rsidR="00F34D72" w:rsidRPr="0085088E" w:rsidRDefault="0085088E" w:rsidP="0085088E">
      <w:pPr>
        <w:spacing w:line="600" w:lineRule="exact"/>
        <w:ind w:firstLineChars="200" w:firstLine="640"/>
        <w:rPr>
          <w:rFonts w:ascii="仿宋_GB2312" w:eastAsia="仿宋_GB2312" w:hAnsi="仿宋_GB2312" w:cs="仿宋_GB2312" w:hint="eastAsia"/>
          <w:color w:val="000000" w:themeColor="text1"/>
          <w:sz w:val="31"/>
          <w:szCs w:val="31"/>
          <w:shd w:val="clear" w:color="auto" w:fill="FFFFFF"/>
        </w:rPr>
      </w:pPr>
      <w:r>
        <w:rPr>
          <w:rFonts w:ascii="仿宋_GB2312" w:eastAsia="仿宋_GB2312" w:hAnsi="仿宋" w:cs="仿宋" w:hint="eastAsia"/>
          <w:sz w:val="32"/>
          <w:szCs w:val="32"/>
        </w:rPr>
        <w:t>临聘人员被录用后，经试用期考核为合格的，分别与青海日报社、</w:t>
      </w:r>
      <w:r>
        <w:rPr>
          <w:rFonts w:ascii="仿宋_GB2312" w:eastAsia="仿宋_GB2312" w:hAnsi="宋体" w:cs="Arial" w:hint="eastAsia"/>
          <w:color w:val="000000"/>
          <w:kern w:val="0"/>
          <w:sz w:val="32"/>
          <w:szCs w:val="32"/>
        </w:rPr>
        <w:t>文化发展有限公司、印务有限公司</w:t>
      </w:r>
      <w:r>
        <w:rPr>
          <w:rFonts w:ascii="仿宋_GB2312" w:eastAsia="仿宋_GB2312" w:hAnsi="仿宋" w:cs="仿宋" w:hint="eastAsia"/>
          <w:sz w:val="32"/>
          <w:szCs w:val="32"/>
        </w:rPr>
        <w:t>签订劳动合同，并</w:t>
      </w:r>
      <w:r>
        <w:rPr>
          <w:rFonts w:ascii="仿宋_GB2312" w:eastAsia="仿宋_GB2312" w:hint="eastAsia"/>
          <w:sz w:val="32"/>
          <w:szCs w:val="32"/>
        </w:rPr>
        <w:t>按照用人单位的工资标准执行工资及社会保险待遇。</w:t>
      </w:r>
    </w:p>
    <w:sectPr w:rsidR="00F34D72" w:rsidRPr="008508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auto"/>
    <w:pitch w:val="default"/>
    <w:sig w:usb0="00000001" w:usb1="080E0000" w:usb2="00000010" w:usb3="00000000" w:csb0="00040000" w:csb1="00000000"/>
  </w:font>
  <w:font w:name="仿宋_GB2312">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88E"/>
    <w:rsid w:val="0085088E"/>
    <w:rsid w:val="00F34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3F5D"/>
  <w15:chartTrackingRefBased/>
  <w15:docId w15:val="{B2D3D8DB-C751-4C54-94E0-FF813EB7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088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Words>
  <Characters>345</Characters>
  <Application>Microsoft Office Word</Application>
  <DocSecurity>0</DocSecurity>
  <Lines>2</Lines>
  <Paragraphs>1</Paragraphs>
  <ScaleCrop>false</ScaleCrop>
  <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zhongzz</dc:creator>
  <cp:keywords/>
  <dc:description/>
  <cp:lastModifiedBy>zhongzz</cp:lastModifiedBy>
  <cp:revision>1</cp:revision>
  <dcterms:created xsi:type="dcterms:W3CDTF">2021-04-14T11:37:00Z</dcterms:created>
  <dcterms:modified xsi:type="dcterms:W3CDTF">2021-04-14T11:39:00Z</dcterms:modified>
</cp:coreProperties>
</file>